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33" w:rsidRPr="009337AE" w:rsidRDefault="00EB2B33" w:rsidP="00EB2B33">
      <w:pPr>
        <w:keepNext/>
        <w:keepLines/>
        <w:widowControl w:val="0"/>
        <w:spacing w:after="543" w:line="360" w:lineRule="auto"/>
        <w:contextualSpacing/>
        <w:jc w:val="right"/>
        <w:outlineLvl w:val="2"/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</w:pPr>
      <w:r w:rsidRPr="00EB2B33">
        <w:rPr>
          <w:rFonts w:ascii="Times New Roman" w:eastAsia="Calibri" w:hAnsi="Times New Roman" w:cs="Times New Roman"/>
          <w:b/>
          <w:sz w:val="24"/>
          <w:szCs w:val="24"/>
          <w:u w:val="single"/>
          <w:lang w:val="x-none" w:eastAsia="x-none"/>
        </w:rPr>
        <w:t xml:space="preserve">Załącznik nr </w:t>
      </w:r>
      <w:r w:rsidR="009337AE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2</w:t>
      </w:r>
    </w:p>
    <w:p w:rsidR="00EB2B33" w:rsidRPr="00CA4A23" w:rsidRDefault="009337AE" w:rsidP="00EB2B33">
      <w:pPr>
        <w:widowControl w:val="0"/>
        <w:spacing w:after="0" w:line="360" w:lineRule="auto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A4A2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t>Wzór umowy</w:t>
      </w:r>
    </w:p>
    <w:p w:rsidR="00CA4A23" w:rsidRPr="00CA4A23" w:rsidRDefault="00CA4A23" w:rsidP="00CA4A2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A23">
        <w:rPr>
          <w:rFonts w:ascii="Times New Roman" w:eastAsia="Times New Roman" w:hAnsi="Times New Roman" w:cs="Times New Roman"/>
          <w:lang w:eastAsia="pl-PL"/>
        </w:rPr>
        <w:t xml:space="preserve">zawarta w dniu  </w:t>
      </w:r>
      <w:r>
        <w:rPr>
          <w:rFonts w:ascii="Times New Roman" w:eastAsia="Times New Roman" w:hAnsi="Times New Roman" w:cs="Times New Roman"/>
          <w:lang w:eastAsia="pl-PL"/>
        </w:rPr>
        <w:t>………..</w:t>
      </w:r>
      <w:r w:rsidRPr="00CA4A23">
        <w:rPr>
          <w:rFonts w:ascii="Times New Roman" w:eastAsia="Times New Roman" w:hAnsi="Times New Roman" w:cs="Times New Roman"/>
          <w:lang w:eastAsia="pl-PL"/>
        </w:rPr>
        <w:t xml:space="preserve"> r.  w Dąbrowie Tarnowskiej, pomiędzy:</w:t>
      </w:r>
    </w:p>
    <w:p w:rsidR="00CA4A23" w:rsidRPr="00CA4A23" w:rsidRDefault="00CA4A23" w:rsidP="00CA4A23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CA4A23" w:rsidRPr="00CA4A23" w:rsidRDefault="00CA4A23" w:rsidP="00CA4A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4A23">
        <w:rPr>
          <w:rFonts w:ascii="Times New Roman" w:eastAsia="Times New Roman" w:hAnsi="Times New Roman" w:cs="Times New Roman"/>
          <w:b/>
          <w:lang w:eastAsia="pl-PL"/>
        </w:rPr>
        <w:t xml:space="preserve">Zespół Opieki Zdrowotnej w Dąbrowie Tarnowskiej, </w:t>
      </w:r>
      <w:r w:rsidRPr="00CA4A23">
        <w:rPr>
          <w:rFonts w:ascii="Times New Roman" w:eastAsia="Times New Roman" w:hAnsi="Times New Roman" w:cs="Times New Roman"/>
          <w:bCs/>
          <w:lang w:eastAsia="pl-PL"/>
        </w:rPr>
        <w:t xml:space="preserve">ul. Szpitalna 1, 33 – 200 Dąbrowa Tarnowska, </w:t>
      </w:r>
      <w:r w:rsidRPr="00CA4A23">
        <w:rPr>
          <w:rFonts w:ascii="Times New Roman" w:eastAsia="Times New Roman" w:hAnsi="Times New Roman" w:cs="Times New Roman"/>
          <w:lang w:eastAsia="pl-PL"/>
        </w:rPr>
        <w:t xml:space="preserve">wpisanym do Rejestru stowarzyszeń, innych organizacji społecznych   i zawodowych, fundacji i publicznych zakładów opieki zdrowotnej, prowadzonego przez Sąd Rejonowy Kraków - Śródmieście pod numerem KRS 0000012861, posiadającym NIP 871 -15 -36 -472 i REGON 000304361, </w:t>
      </w:r>
    </w:p>
    <w:p w:rsidR="00CA4A23" w:rsidRPr="00CA4A23" w:rsidRDefault="00CA4A23" w:rsidP="00CA4A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4A23">
        <w:rPr>
          <w:rFonts w:ascii="Times New Roman" w:eastAsia="Times New Roman" w:hAnsi="Times New Roman" w:cs="Times New Roman"/>
          <w:lang w:eastAsia="pl-PL"/>
        </w:rPr>
        <w:t xml:space="preserve">reprezentowanym przez: </w:t>
      </w:r>
      <w:r w:rsidRPr="00CA4A23">
        <w:rPr>
          <w:rFonts w:ascii="Times New Roman" w:eastAsia="Times New Roman" w:hAnsi="Times New Roman" w:cs="Times New Roman"/>
          <w:b/>
          <w:lang w:eastAsia="pl-PL"/>
        </w:rPr>
        <w:t>mgr inż. Łukasz Węgrzyn</w:t>
      </w:r>
      <w:r w:rsidRPr="00CA4A23">
        <w:rPr>
          <w:rFonts w:ascii="Times New Roman" w:eastAsia="Times New Roman" w:hAnsi="Times New Roman" w:cs="Times New Roman"/>
          <w:lang w:eastAsia="pl-PL"/>
        </w:rPr>
        <w:t xml:space="preserve"> – Dyrektora ZOZ w Dąbrowie Tarnowskiej,</w:t>
      </w:r>
    </w:p>
    <w:p w:rsidR="00CA4A23" w:rsidRPr="00CA4A23" w:rsidRDefault="00CA4A23" w:rsidP="00CA4A2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A23">
        <w:rPr>
          <w:rFonts w:ascii="Times New Roman" w:eastAsia="Times New Roman" w:hAnsi="Times New Roman" w:cs="Times New Roman"/>
          <w:lang w:eastAsia="pl-PL"/>
        </w:rPr>
        <w:t>zwanym dalej „</w:t>
      </w:r>
      <w:r w:rsidRPr="00CA4A23">
        <w:rPr>
          <w:rFonts w:ascii="Times New Roman" w:eastAsia="Times New Roman" w:hAnsi="Times New Roman" w:cs="Times New Roman"/>
          <w:b/>
          <w:lang w:eastAsia="pl-PL"/>
        </w:rPr>
        <w:t>Zamawiającym</w:t>
      </w:r>
      <w:r w:rsidRPr="00CA4A23">
        <w:rPr>
          <w:rFonts w:ascii="Times New Roman" w:eastAsia="Times New Roman" w:hAnsi="Times New Roman" w:cs="Times New Roman"/>
          <w:lang w:eastAsia="pl-PL"/>
        </w:rPr>
        <w:t>”,</w:t>
      </w:r>
    </w:p>
    <w:p w:rsidR="00CA4A23" w:rsidRPr="00CA4A23" w:rsidRDefault="00CA4A23" w:rsidP="00CA4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AND"/>
      <w:bookmarkEnd w:id="0"/>
    </w:p>
    <w:p w:rsidR="00CA4A23" w:rsidRDefault="00CA4A23" w:rsidP="00CA4A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4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CA4A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Firmą: </w:t>
      </w:r>
      <w:r>
        <w:rPr>
          <w:rFonts w:ascii="Times New Roman" w:eastAsia="Times New Roman" w:hAnsi="Times New Roman" w:cs="Times New Roman"/>
          <w:b/>
          <w:lang w:eastAsia="pl-PL"/>
        </w:rPr>
        <w:t>…………………………..</w:t>
      </w:r>
      <w:r w:rsidRPr="00CA4A23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CA4A23">
        <w:rPr>
          <w:rFonts w:ascii="Times New Roman" w:eastAsia="Times New Roman" w:hAnsi="Times New Roman" w:cs="Times New Roman"/>
          <w:lang w:eastAsia="pl-PL"/>
        </w:rPr>
        <w:t xml:space="preserve">wpisaną do 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………………………………………………………………..</w:t>
      </w:r>
    </w:p>
    <w:p w:rsidR="00CA4A23" w:rsidRPr="00CA4A23" w:rsidRDefault="00CA4A23" w:rsidP="00CA4A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A4A23">
        <w:rPr>
          <w:rFonts w:ascii="Times New Roman" w:eastAsia="Times New Roman" w:hAnsi="Times New Roman" w:cs="Times New Roman"/>
          <w:lang w:eastAsia="pl-PL"/>
        </w:rPr>
        <w:t xml:space="preserve"> reprezentowaną przez:</w:t>
      </w:r>
    </w:p>
    <w:p w:rsidR="00CA4A23" w:rsidRDefault="00CA4A23" w:rsidP="00CA4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4A23" w:rsidRPr="00CA4A23" w:rsidRDefault="00CA4A23" w:rsidP="00CA4A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  <w:r w:rsidRPr="00CA4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CA4A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4A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4A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–</w:t>
      </w:r>
      <w:r w:rsidRPr="00CA4A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>……………………………</w:t>
      </w:r>
    </w:p>
    <w:p w:rsidR="00CA4A23" w:rsidRPr="00CA4A23" w:rsidRDefault="00CA4A23" w:rsidP="00CA4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A23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„</w:t>
      </w:r>
      <w:r w:rsidRPr="00CA4A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  <w:r w:rsidRPr="00CA4A23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CA4A23" w:rsidRPr="00CA4A23" w:rsidRDefault="00CA4A23" w:rsidP="00CA4A23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p w:rsidR="00CA4A23" w:rsidRPr="00CA4A23" w:rsidRDefault="00CA4A23" w:rsidP="00CA4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A4A23">
        <w:rPr>
          <w:rFonts w:ascii="Times New Roman" w:eastAsia="Times New Roman" w:hAnsi="Times New Roman" w:cs="Times New Roman"/>
          <w:color w:val="000000"/>
          <w:lang w:eastAsia="pl-PL"/>
        </w:rPr>
        <w:t xml:space="preserve">Na podstawie przeprowadzonego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przetargu ofertowego</w:t>
      </w:r>
      <w:bookmarkStart w:id="1" w:name="RECITALS"/>
      <w:bookmarkEnd w:id="1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s</w:t>
      </w:r>
      <w:r w:rsidRPr="00CA4A23">
        <w:rPr>
          <w:rFonts w:ascii="Times New Roman" w:eastAsia="Times New Roman" w:hAnsi="Times New Roman" w:cs="Times New Roman"/>
          <w:color w:val="000000"/>
          <w:lang w:eastAsia="pl-PL"/>
        </w:rPr>
        <w:t>trony niniejszej Umowy uzgadniają, co następuje:</w:t>
      </w:r>
    </w:p>
    <w:p w:rsidR="00CA4A23" w:rsidRPr="00CA4A23" w:rsidRDefault="00CA4A23" w:rsidP="00CA4A23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CA4A23" w:rsidRPr="00CA4A23" w:rsidRDefault="00CA4A23" w:rsidP="00CA4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A4A23">
        <w:rPr>
          <w:rFonts w:ascii="Times New Roman" w:eastAsia="Times New Roman" w:hAnsi="Times New Roman" w:cs="Times New Roman"/>
          <w:b/>
          <w:bCs/>
          <w:lang w:eastAsia="pl-PL"/>
        </w:rPr>
        <w:t>§ 1</w:t>
      </w:r>
    </w:p>
    <w:p w:rsidR="00CA4A23" w:rsidRDefault="00CA4A23" w:rsidP="00CA4A23">
      <w:pPr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</w:pPr>
      <w:r w:rsidRPr="00CA4A23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Przedmiotem umowy jest </w:t>
      </w:r>
      <w:r w:rsidRPr="00CA4A2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sprzedaż używanego tomografu komputerowego </w:t>
      </w:r>
      <w:proofErr w:type="spellStart"/>
      <w:r w:rsidRPr="00CA4A2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BrightSpeed</w:t>
      </w:r>
      <w:proofErr w:type="spellEnd"/>
      <w:r w:rsidRPr="00CA4A2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 </w:t>
      </w:r>
      <w:proofErr w:type="spellStart"/>
      <w:r w:rsidRPr="00CA4A2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Light</w:t>
      </w:r>
      <w:proofErr w:type="spellEnd"/>
      <w:r w:rsidRPr="00CA4A2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 Excel 4 SL (</w:t>
      </w:r>
      <w:proofErr w:type="spellStart"/>
      <w:r w:rsidRPr="00CA4A2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BrightSpeed</w:t>
      </w:r>
      <w:proofErr w:type="spellEnd"/>
      <w:r w:rsidRPr="00CA4A23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 S)</w:t>
      </w:r>
      <w:r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 </w:t>
      </w:r>
    </w:p>
    <w:p w:rsidR="00CC0AED" w:rsidRDefault="00CC0AED" w:rsidP="00CC0AED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2</w:t>
      </w:r>
    </w:p>
    <w:p w:rsidR="00CC0AED" w:rsidRDefault="00CC0AED" w:rsidP="00CC0AED">
      <w:pPr>
        <w:rPr>
          <w:rFonts w:ascii="Times New Roman" w:eastAsia="Times New Roman" w:hAnsi="Times New Roman" w:cs="Times New Roman"/>
          <w:bCs/>
          <w:lang w:eastAsia="pl-PL"/>
        </w:rPr>
      </w:pPr>
      <w:r w:rsidRPr="00CC0AED">
        <w:rPr>
          <w:rFonts w:ascii="Times New Roman" w:eastAsia="Times New Roman" w:hAnsi="Times New Roman" w:cs="Times New Roman"/>
          <w:bCs/>
          <w:lang w:eastAsia="pl-PL"/>
        </w:rPr>
        <w:t xml:space="preserve">Cena sprzedaży przedmiotu umowy określonego w </w:t>
      </w:r>
      <w:r w:rsidRPr="00CA4A23">
        <w:rPr>
          <w:rFonts w:ascii="Times New Roman" w:eastAsia="Times New Roman" w:hAnsi="Times New Roman" w:cs="Times New Roman"/>
          <w:bCs/>
          <w:lang w:eastAsia="pl-PL"/>
        </w:rPr>
        <w:t>§ 1</w:t>
      </w:r>
      <w:r w:rsidRPr="00CC0AED">
        <w:rPr>
          <w:rFonts w:ascii="Times New Roman" w:eastAsia="Times New Roman" w:hAnsi="Times New Roman" w:cs="Times New Roman"/>
          <w:bCs/>
          <w:lang w:eastAsia="pl-PL"/>
        </w:rPr>
        <w:t xml:space="preserve"> wynosi brutto …………… zł</w:t>
      </w:r>
    </w:p>
    <w:p w:rsidR="00CC0AED" w:rsidRDefault="00CC0AED" w:rsidP="00CC0AED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3</w:t>
      </w:r>
    </w:p>
    <w:p w:rsidR="00CC0AED" w:rsidRDefault="00CC0AED" w:rsidP="00CB18E8">
      <w:pPr>
        <w:pStyle w:val="Akapitzlist"/>
        <w:numPr>
          <w:ilvl w:val="0"/>
          <w:numId w:val="3"/>
        </w:numPr>
        <w:ind w:left="284" w:hanging="284"/>
        <w:rPr>
          <w:rFonts w:ascii="Times New Roman" w:eastAsia="Times New Roman" w:hAnsi="Times New Roman" w:cs="Times New Roman"/>
          <w:bCs/>
          <w:lang w:eastAsia="pl-PL"/>
        </w:rPr>
      </w:pPr>
      <w:r w:rsidRPr="00CB18E8">
        <w:rPr>
          <w:rFonts w:ascii="Times New Roman" w:eastAsia="Times New Roman" w:hAnsi="Times New Roman" w:cs="Times New Roman"/>
          <w:bCs/>
          <w:lang w:eastAsia="pl-PL"/>
        </w:rPr>
        <w:t>Kupujący oświadcza, że jest mu znany stan techniczny przedmiotu umowy.</w:t>
      </w:r>
    </w:p>
    <w:p w:rsidR="00CB18E8" w:rsidRPr="00CB18E8" w:rsidRDefault="00CB18E8" w:rsidP="00CB18E8">
      <w:pPr>
        <w:pStyle w:val="Akapitzlist"/>
        <w:numPr>
          <w:ilvl w:val="0"/>
          <w:numId w:val="3"/>
        </w:numPr>
        <w:ind w:left="284" w:hanging="284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Odbiór przedmiotu umowy nastąpi w dniu 08.10.2019 r. z siedz</w:t>
      </w:r>
      <w:bookmarkStart w:id="2" w:name="_GoBack"/>
      <w:bookmarkEnd w:id="2"/>
      <w:r>
        <w:rPr>
          <w:rFonts w:ascii="Times New Roman" w:eastAsia="Times New Roman" w:hAnsi="Times New Roman" w:cs="Times New Roman"/>
          <w:bCs/>
          <w:lang w:eastAsia="pl-PL"/>
        </w:rPr>
        <w:t>iby sprzedającego w godzinach 8.00-13.00</w:t>
      </w:r>
    </w:p>
    <w:p w:rsidR="00CC0AED" w:rsidRDefault="00CC0AED" w:rsidP="00CC0AED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4</w:t>
      </w:r>
    </w:p>
    <w:p w:rsidR="00CC0AED" w:rsidRDefault="00CC0AED" w:rsidP="00CC0AED">
      <w:pPr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Kupujący zapłaci kwotę brutto określoną </w:t>
      </w:r>
      <w:r w:rsidRPr="009B4F45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w </w:t>
      </w:r>
      <w:r w:rsidR="009B4F45" w:rsidRPr="009B4F45">
        <w:rPr>
          <w:rFonts w:ascii="Times New Roman" w:eastAsia="Times New Roman" w:hAnsi="Times New Roman" w:cs="Times New Roman"/>
          <w:bCs/>
          <w:lang w:eastAsia="pl-PL"/>
        </w:rPr>
        <w:t>§ 2 faktury wystawionej przez Sprzedającego w terminie 14 dni od otrzymania faktury w kasie Szpitala lub na konto……………………………………………………………</w:t>
      </w:r>
    </w:p>
    <w:p w:rsidR="009B4F45" w:rsidRDefault="009B4F45" w:rsidP="009B4F45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A4A23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5</w:t>
      </w:r>
    </w:p>
    <w:p w:rsidR="009B4F45" w:rsidRPr="009B4F45" w:rsidRDefault="009B4F45" w:rsidP="009B4F45">
      <w:pPr>
        <w:rPr>
          <w:rFonts w:ascii="Times New Roman" w:eastAsia="Times New Roman" w:hAnsi="Times New Roman" w:cs="Times New Roman"/>
          <w:bCs/>
          <w:lang w:eastAsia="pl-PL"/>
        </w:rPr>
      </w:pPr>
      <w:r w:rsidRPr="009B4F45">
        <w:rPr>
          <w:rFonts w:ascii="Times New Roman" w:eastAsia="Times New Roman" w:hAnsi="Times New Roman" w:cs="Times New Roman"/>
          <w:bCs/>
          <w:lang w:eastAsia="pl-PL"/>
        </w:rPr>
        <w:t>Wynikające z tytułu sprzedaży opłaty i podatki ponosi Kupujący.</w:t>
      </w:r>
    </w:p>
    <w:p w:rsidR="009B4F45" w:rsidRDefault="009B4F45" w:rsidP="009B4F45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6</w:t>
      </w:r>
    </w:p>
    <w:p w:rsidR="009B4F45" w:rsidRDefault="009B4F45" w:rsidP="009B4F45">
      <w:pPr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Do spraw nieuregulowanych niniejszą umową zastosowanie mają przepisy Kodeksu Cywilnego.</w:t>
      </w:r>
    </w:p>
    <w:p w:rsidR="009B4F45" w:rsidRDefault="009B4F45" w:rsidP="009B4F45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7</w:t>
      </w:r>
    </w:p>
    <w:p w:rsidR="009B4F45" w:rsidRDefault="008A6D65" w:rsidP="008A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D65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Jeśli</w:t>
      </w:r>
      <w:r w:rsidRPr="008A6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Sprzedający i Kupujący  nie są w stanie polubownie rozstrzygnąć sporu, to każda ze Stron może poddać spór rozstrzygnięciu sądu powszechnego właściwego ze względu na siedzibę Sprzedającego.</w:t>
      </w:r>
    </w:p>
    <w:p w:rsidR="008A6D65" w:rsidRPr="008A6D65" w:rsidRDefault="008A6D65" w:rsidP="008A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4F45" w:rsidRPr="009B4F45" w:rsidRDefault="009B4F45" w:rsidP="009B4F45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B4F45">
        <w:rPr>
          <w:rFonts w:ascii="Times New Roman" w:eastAsia="Times New Roman" w:hAnsi="Times New Roman" w:cs="Times New Roman"/>
          <w:b/>
          <w:bCs/>
          <w:lang w:eastAsia="pl-PL"/>
        </w:rPr>
        <w:t>§ 8</w:t>
      </w:r>
    </w:p>
    <w:p w:rsidR="009B4F45" w:rsidRPr="009B4F45" w:rsidRDefault="009B4F45" w:rsidP="009B4F4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45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dla każdej  Strony.</w:t>
      </w:r>
    </w:p>
    <w:p w:rsidR="008A6D65" w:rsidRDefault="008A6D65" w:rsidP="008A6D6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8A6D65" w:rsidRPr="00E4617C" w:rsidRDefault="008A6D65" w:rsidP="008A6D65">
      <w:pPr>
        <w:spacing w:after="0" w:line="240" w:lineRule="auto"/>
        <w:ind w:firstLine="708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KUPUJĄCY: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  <w:t xml:space="preserve">  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  <w:t>SPRZEDAJĄCY</w:t>
      </w:r>
      <w:r w:rsidRPr="00E4617C">
        <w:rPr>
          <w:rFonts w:ascii="Calibri" w:eastAsia="Times New Roman" w:hAnsi="Calibri" w:cs="Times New Roman"/>
          <w:b/>
          <w:sz w:val="24"/>
          <w:szCs w:val="24"/>
          <w:lang w:eastAsia="pl-PL"/>
        </w:rPr>
        <w:t>:</w:t>
      </w:r>
    </w:p>
    <w:p w:rsidR="00EB2B33" w:rsidRPr="00CA4A23" w:rsidRDefault="00EB2B33" w:rsidP="00CA4A23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</w:pPr>
    </w:p>
    <w:sectPr w:rsidR="00EB2B33" w:rsidRPr="00CA4A23" w:rsidSect="00EB2B33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74" w:right="843" w:bottom="874" w:left="9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7FD" w:rsidRDefault="00AC432E">
      <w:pPr>
        <w:spacing w:after="0" w:line="240" w:lineRule="auto"/>
      </w:pPr>
      <w:r>
        <w:separator/>
      </w:r>
    </w:p>
  </w:endnote>
  <w:endnote w:type="continuationSeparator" w:id="0">
    <w:p w:rsidR="009D07FD" w:rsidRDefault="00AC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D9F" w:rsidRDefault="00CB18E8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D9F" w:rsidRDefault="00CB18E8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D9F" w:rsidRDefault="00CB18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7FD" w:rsidRDefault="00AC432E">
      <w:pPr>
        <w:spacing w:after="0" w:line="240" w:lineRule="auto"/>
      </w:pPr>
      <w:r>
        <w:separator/>
      </w:r>
    </w:p>
  </w:footnote>
  <w:footnote w:type="continuationSeparator" w:id="0">
    <w:p w:rsidR="009D07FD" w:rsidRDefault="00AC4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D9F" w:rsidRPr="00462ACF" w:rsidRDefault="00CB18E8" w:rsidP="00462A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D9F" w:rsidRDefault="00CB18E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23665"/>
    <w:multiLevelType w:val="hybridMultilevel"/>
    <w:tmpl w:val="DABAB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368A7"/>
    <w:multiLevelType w:val="hybridMultilevel"/>
    <w:tmpl w:val="0592F32A"/>
    <w:lvl w:ilvl="0" w:tplc="CC682C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7032C"/>
    <w:multiLevelType w:val="multilevel"/>
    <w:tmpl w:val="AE00B2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33"/>
    <w:rsid w:val="000A6E58"/>
    <w:rsid w:val="003200DC"/>
    <w:rsid w:val="008A6D65"/>
    <w:rsid w:val="009337AE"/>
    <w:rsid w:val="009B4F45"/>
    <w:rsid w:val="009D07FD"/>
    <w:rsid w:val="00AC432E"/>
    <w:rsid w:val="00B17B58"/>
    <w:rsid w:val="00CA4A23"/>
    <w:rsid w:val="00CB18E8"/>
    <w:rsid w:val="00CC0AED"/>
    <w:rsid w:val="00EB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B2B3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x-none" w:eastAsia="x-none" w:bidi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B2B33"/>
    <w:rPr>
      <w:rFonts w:ascii="Arial Unicode MS" w:eastAsia="Arial Unicode MS" w:hAnsi="Arial Unicode MS" w:cs="Arial Unicode MS"/>
      <w:color w:val="000000"/>
      <w:sz w:val="24"/>
      <w:szCs w:val="24"/>
      <w:lang w:val="x-none" w:eastAsia="x-none" w:bidi="pl-PL"/>
    </w:rPr>
  </w:style>
  <w:style w:type="paragraph" w:styleId="Akapitzlist">
    <w:name w:val="List Paragraph"/>
    <w:basedOn w:val="Normalny"/>
    <w:uiPriority w:val="34"/>
    <w:qFormat/>
    <w:rsid w:val="00CA4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B2B3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x-none" w:eastAsia="x-none" w:bidi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B2B33"/>
    <w:rPr>
      <w:rFonts w:ascii="Arial Unicode MS" w:eastAsia="Arial Unicode MS" w:hAnsi="Arial Unicode MS" w:cs="Arial Unicode MS"/>
      <w:color w:val="000000"/>
      <w:sz w:val="24"/>
      <w:szCs w:val="24"/>
      <w:lang w:val="x-none" w:eastAsia="x-none" w:bidi="pl-PL"/>
    </w:rPr>
  </w:style>
  <w:style w:type="paragraph" w:styleId="Akapitzlist">
    <w:name w:val="List Paragraph"/>
    <w:basedOn w:val="Normalny"/>
    <w:uiPriority w:val="34"/>
    <w:qFormat/>
    <w:rsid w:val="00CA4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Monika</cp:lastModifiedBy>
  <cp:revision>6</cp:revision>
  <dcterms:created xsi:type="dcterms:W3CDTF">2019-09-26T12:52:00Z</dcterms:created>
  <dcterms:modified xsi:type="dcterms:W3CDTF">2019-09-26T13:33:00Z</dcterms:modified>
</cp:coreProperties>
</file>